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7520"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hint="eastAsia"/>
          <w:kern w:val="0"/>
          <w:sz w:val="24"/>
          <w:szCs w:val="24"/>
        </w:rPr>
        <w:t>隐私条款</w:t>
      </w:r>
    </w:p>
    <w:p w14:paraId="77F5215E"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hint="eastAsia"/>
          <w:kern w:val="0"/>
          <w:sz w:val="24"/>
          <w:szCs w:val="24"/>
        </w:rPr>
        <w:t>CFFP家庭财务策划师联盟是AIOFP中国分会。</w:t>
      </w:r>
    </w:p>
    <w:p w14:paraId="120DFDB3"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hint="eastAsia"/>
          <w:kern w:val="0"/>
          <w:sz w:val="24"/>
          <w:szCs w:val="24"/>
        </w:rPr>
        <w:t>AIOFP（Association of Independently Owned Financial Professionals)是澳洲最大的的独立金融专业人士协会）</w:t>
      </w:r>
    </w:p>
    <w:p w14:paraId="3DCA7AE5"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hint="eastAsia"/>
          <w:kern w:val="0"/>
          <w:sz w:val="24"/>
          <w:szCs w:val="24"/>
        </w:rPr>
        <w:t>CFFP致力于培养千位优秀的家庭财务策划师，传递正确的家庭财务管理理念，通过专业及精准的规划帮助千家万户达成家庭幸福圆满！</w:t>
      </w:r>
    </w:p>
    <w:p w14:paraId="1BD965E1"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hint="eastAsia"/>
          <w:kern w:val="0"/>
          <w:sz w:val="24"/>
          <w:szCs w:val="24"/>
        </w:rPr>
        <w:t>本网站由CFFP联盟拥有和运营。</w:t>
      </w:r>
    </w:p>
    <w:p w14:paraId="7E263589" w14:textId="27A6E731"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hint="eastAsia"/>
          <w:kern w:val="0"/>
          <w:sz w:val="24"/>
          <w:szCs w:val="24"/>
        </w:rPr>
        <w:t>CFFP联盟</w:t>
      </w:r>
      <w:r>
        <w:rPr>
          <w:rFonts w:ascii="宋体" w:eastAsia="宋体" w:hAnsi="宋体" w:cs="宋体"/>
          <w:kern w:val="0"/>
          <w:sz w:val="24"/>
          <w:szCs w:val="24"/>
        </w:rPr>
        <w:t>尊重并保护所有使用服务用户的个人隐私权。为了给您提供更准确、更有个性化的服务，</w:t>
      </w:r>
      <w:r>
        <w:rPr>
          <w:rFonts w:ascii="宋体" w:eastAsia="宋体" w:hAnsi="宋体" w:cs="宋体" w:hint="eastAsia"/>
          <w:kern w:val="0"/>
          <w:sz w:val="24"/>
          <w:szCs w:val="24"/>
        </w:rPr>
        <w:t>联盟</w:t>
      </w:r>
      <w:r>
        <w:rPr>
          <w:rFonts w:ascii="宋体" w:eastAsia="宋体" w:hAnsi="宋体" w:cs="宋体"/>
          <w:kern w:val="0"/>
          <w:sz w:val="24"/>
          <w:szCs w:val="24"/>
        </w:rPr>
        <w:t>应用</w:t>
      </w:r>
      <w:r>
        <w:rPr>
          <w:rFonts w:ascii="宋体" w:eastAsia="宋体" w:hAnsi="宋体" w:cs="宋体" w:hint="eastAsia"/>
          <w:kern w:val="0"/>
          <w:sz w:val="24"/>
          <w:szCs w:val="24"/>
        </w:rPr>
        <w:t>（</w:t>
      </w:r>
      <w:r w:rsidRPr="00B422C6">
        <w:rPr>
          <w:rFonts w:ascii="宋体" w:eastAsia="宋体" w:hAnsi="宋体" w:cs="宋体"/>
          <w:kern w:val="0"/>
          <w:sz w:val="24"/>
          <w:szCs w:val="24"/>
          <w:highlight w:val="yellow"/>
          <w:lang w:bidi="ar"/>
        </w:rPr>
        <w:t>含</w:t>
      </w:r>
      <w:r w:rsidR="00EA476C" w:rsidRPr="00B422C6">
        <w:rPr>
          <w:rFonts w:ascii="宋体" w:eastAsia="宋体" w:hAnsi="宋体" w:cs="宋体" w:hint="eastAsia"/>
          <w:kern w:val="0"/>
          <w:sz w:val="24"/>
          <w:szCs w:val="24"/>
          <w:highlight w:val="yellow"/>
          <w:lang w:bidi="ar"/>
        </w:rPr>
        <w:t>A</w:t>
      </w:r>
      <w:r w:rsidR="00EA476C" w:rsidRPr="00B422C6">
        <w:rPr>
          <w:rFonts w:ascii="宋体" w:eastAsia="宋体" w:hAnsi="宋体" w:cs="宋体"/>
          <w:kern w:val="0"/>
          <w:sz w:val="24"/>
          <w:szCs w:val="24"/>
          <w:highlight w:val="yellow"/>
          <w:lang w:bidi="ar"/>
        </w:rPr>
        <w:t>pp</w:t>
      </w:r>
      <w:r w:rsidR="00EA476C">
        <w:rPr>
          <w:rFonts w:ascii="宋体" w:eastAsia="宋体" w:hAnsi="宋体" w:cs="宋体"/>
          <w:kern w:val="0"/>
          <w:sz w:val="24"/>
          <w:szCs w:val="24"/>
          <w:lang w:bidi="ar"/>
        </w:rPr>
        <w:t>、</w:t>
      </w:r>
      <w:r>
        <w:rPr>
          <w:rFonts w:ascii="宋体" w:eastAsia="宋体" w:hAnsi="宋体" w:cs="宋体"/>
          <w:kern w:val="0"/>
          <w:sz w:val="24"/>
          <w:szCs w:val="24"/>
          <w:lang w:bidi="ar"/>
        </w:rPr>
        <w:t>网站、微信公众号、微信小程序、H5页面）</w:t>
      </w:r>
      <w:r>
        <w:rPr>
          <w:rFonts w:ascii="宋体" w:eastAsia="宋体" w:hAnsi="宋体" w:cs="宋体"/>
          <w:kern w:val="0"/>
          <w:sz w:val="24"/>
          <w:szCs w:val="24"/>
        </w:rPr>
        <w:t>会按照本隐私权政策的规定使用和披露您的个人信息。但本应用将以高度的勤勉、审慎义务对待这些信息。除本隐私权政策另有规定外，在未征得您事先许可的情况下，本应用不会将这些信息对外披露或向第三方提供。本应用会不时更新本隐私权政策。 您在同意本应用服务使用协议之时，即视为您已经同意本隐私权政策全部内容。本隐私权政策属于本应用服务使用协议不可分割的一部分。</w:t>
      </w:r>
    </w:p>
    <w:p w14:paraId="1AE0CFF1" w14:textId="77777777" w:rsidR="00833C63" w:rsidRDefault="00000000">
      <w:pPr>
        <w:widowControl/>
        <w:jc w:val="left"/>
      </w:pPr>
      <w:r>
        <w:rPr>
          <w:rFonts w:ascii="宋体" w:eastAsia="宋体" w:hAnsi="宋体" w:cs="宋体"/>
          <w:kern w:val="0"/>
          <w:sz w:val="24"/>
          <w:szCs w:val="24"/>
          <w:lang w:bidi="ar"/>
        </w:rPr>
        <w:t>如果您有任何个人信息的疑问、意见、建议或投诉举报，请通过以下联系人及联系方式与我们联系：</w:t>
      </w:r>
    </w:p>
    <w:p w14:paraId="3D961E1A" w14:textId="77777777" w:rsidR="00833C63" w:rsidRDefault="00000000">
      <w:pPr>
        <w:widowControl/>
        <w:jc w:val="left"/>
      </w:pPr>
      <w:r>
        <w:rPr>
          <w:rFonts w:ascii="宋体" w:eastAsia="宋体" w:hAnsi="宋体" w:cs="宋体"/>
          <w:kern w:val="0"/>
          <w:sz w:val="24"/>
          <w:szCs w:val="24"/>
          <w:lang w:bidi="ar"/>
        </w:rPr>
        <w:t>个人信息保护联系人：</w:t>
      </w:r>
      <w:r>
        <w:rPr>
          <w:rFonts w:ascii="宋体" w:eastAsia="宋体" w:hAnsi="宋体" w:cs="宋体" w:hint="eastAsia"/>
          <w:kern w:val="0"/>
          <w:sz w:val="24"/>
          <w:szCs w:val="24"/>
          <w:lang w:bidi="ar"/>
        </w:rPr>
        <w:t>CS专员</w:t>
      </w:r>
      <w:r>
        <w:rPr>
          <w:rFonts w:ascii="宋体" w:eastAsia="宋体" w:hAnsi="宋体" w:cs="宋体"/>
          <w:kern w:val="0"/>
          <w:sz w:val="24"/>
          <w:szCs w:val="24"/>
          <w:lang w:bidi="ar"/>
        </w:rPr>
        <w:t xml:space="preserve"> </w:t>
      </w:r>
    </w:p>
    <w:p w14:paraId="430DA536" w14:textId="78BA8E91" w:rsidR="00833C63" w:rsidRPr="00EA476C" w:rsidRDefault="00000000">
      <w:pPr>
        <w:widowControl/>
        <w:jc w:val="left"/>
        <w:rPr>
          <w:highlight w:val="yellow"/>
        </w:rPr>
      </w:pPr>
      <w:r w:rsidRPr="00EA476C">
        <w:rPr>
          <w:rFonts w:ascii="宋体" w:eastAsia="宋体" w:hAnsi="宋体" w:cs="宋体"/>
          <w:kern w:val="0"/>
          <w:sz w:val="24"/>
          <w:szCs w:val="24"/>
          <w:highlight w:val="yellow"/>
          <w:lang w:bidi="ar"/>
        </w:rPr>
        <w:t>电子邮箱</w:t>
      </w:r>
      <w:r w:rsidRPr="00EA476C">
        <w:rPr>
          <w:rFonts w:ascii="宋体" w:eastAsia="宋体" w:hAnsi="宋体" w:cs="宋体" w:hint="eastAsia"/>
          <w:kern w:val="0"/>
          <w:sz w:val="24"/>
          <w:szCs w:val="24"/>
          <w:highlight w:val="yellow"/>
          <w:lang w:bidi="ar"/>
        </w:rPr>
        <w:t>:</w:t>
      </w:r>
      <w:r w:rsidRPr="00EA476C">
        <w:rPr>
          <w:rFonts w:ascii="宋体" w:eastAsia="宋体" w:hAnsi="宋体" w:cs="宋体"/>
          <w:kern w:val="0"/>
          <w:sz w:val="24"/>
          <w:szCs w:val="24"/>
          <w:highlight w:val="yellow"/>
          <w:lang w:bidi="ar"/>
        </w:rPr>
        <w:t xml:space="preserve"> </w:t>
      </w:r>
      <w:hyperlink r:id="rId4" w:history="1">
        <w:r w:rsidR="00F770C5" w:rsidRPr="00C03D9C">
          <w:rPr>
            <w:rStyle w:val="Hyperlink"/>
            <w:rFonts w:ascii="宋体" w:eastAsia="宋体" w:hAnsi="宋体" w:cs="宋体" w:hint="eastAsia"/>
            <w:kern w:val="0"/>
            <w:sz w:val="24"/>
            <w:szCs w:val="24"/>
            <w:highlight w:val="yellow"/>
            <w:lang w:bidi="ar"/>
          </w:rPr>
          <w:t>CS</w:t>
        </w:r>
        <w:r w:rsidR="00F770C5" w:rsidRPr="00C03D9C">
          <w:rPr>
            <w:rStyle w:val="Hyperlink"/>
            <w:rFonts w:ascii="宋体" w:eastAsia="宋体" w:hAnsi="宋体" w:cs="宋体"/>
            <w:kern w:val="0"/>
            <w:sz w:val="24"/>
            <w:szCs w:val="24"/>
            <w:highlight w:val="yellow"/>
            <w:lang w:bidi="ar"/>
          </w:rPr>
          <w:t>@ydinsurance.cn</w:t>
        </w:r>
      </w:hyperlink>
      <w:r w:rsidR="00F770C5">
        <w:rPr>
          <w:rFonts w:ascii="宋体" w:eastAsia="宋体" w:hAnsi="宋体" w:cs="宋体"/>
          <w:kern w:val="0"/>
          <w:sz w:val="24"/>
          <w:szCs w:val="24"/>
          <w:highlight w:val="yellow"/>
          <w:lang w:bidi="ar"/>
        </w:rPr>
        <w:t xml:space="preserve">  </w:t>
      </w:r>
      <w:r w:rsidR="00F770C5">
        <w:rPr>
          <w:rFonts w:ascii="宋体" w:eastAsia="宋体" w:hAnsi="宋体" w:cs="宋体" w:hint="eastAsia"/>
          <w:kern w:val="0"/>
          <w:sz w:val="24"/>
          <w:szCs w:val="24"/>
          <w:highlight w:val="yellow"/>
          <w:lang w:bidi="ar"/>
        </w:rPr>
        <w:t>（</w:t>
      </w:r>
      <w:r w:rsidR="00B422C6">
        <w:rPr>
          <w:rFonts w:ascii="宋体" w:eastAsia="宋体" w:hAnsi="宋体" w:cs="宋体" w:hint="eastAsia"/>
          <w:kern w:val="0"/>
          <w:sz w:val="24"/>
          <w:szCs w:val="24"/>
          <w:highlight w:val="yellow"/>
          <w:lang w:bidi="ar"/>
        </w:rPr>
        <w:t>改为</w:t>
      </w:r>
      <w:r w:rsidR="00F770C5">
        <w:rPr>
          <w:rFonts w:ascii="宋体" w:eastAsia="宋体" w:hAnsi="宋体" w:cs="宋体" w:hint="eastAsia"/>
          <w:kern w:val="0"/>
          <w:sz w:val="24"/>
          <w:szCs w:val="24"/>
          <w:highlight w:val="yellow"/>
          <w:lang w:bidi="ar"/>
        </w:rPr>
        <w:t>财务顾问公司邮箱）</w:t>
      </w:r>
      <w:r w:rsidRPr="00EA476C">
        <w:rPr>
          <w:highlight w:val="yellow"/>
        </w:rPr>
        <w:t xml:space="preserve"> </w:t>
      </w:r>
    </w:p>
    <w:p w14:paraId="7D87D351" w14:textId="0FBD3FC9" w:rsidR="00833C63" w:rsidRDefault="00000000">
      <w:pPr>
        <w:widowControl/>
        <w:jc w:val="left"/>
      </w:pPr>
      <w:r w:rsidRPr="00EA476C">
        <w:rPr>
          <w:rFonts w:ascii="宋体" w:eastAsia="宋体" w:hAnsi="宋体" w:cs="宋体"/>
          <w:kern w:val="0"/>
          <w:sz w:val="24"/>
          <w:szCs w:val="24"/>
          <w:highlight w:val="yellow"/>
          <w:lang w:bidi="ar"/>
        </w:rPr>
        <w:t>专线：400-921</w:t>
      </w:r>
      <w:r w:rsidRPr="00F770C5">
        <w:rPr>
          <w:rFonts w:ascii="宋体" w:eastAsia="宋体" w:hAnsi="宋体" w:cs="宋体"/>
          <w:kern w:val="0"/>
          <w:sz w:val="24"/>
          <w:szCs w:val="24"/>
          <w:highlight w:val="yellow"/>
          <w:lang w:bidi="ar"/>
        </w:rPr>
        <w:t>-9290</w:t>
      </w:r>
      <w:r w:rsidR="00F770C5" w:rsidRPr="00F770C5">
        <w:rPr>
          <w:rFonts w:ascii="宋体" w:eastAsia="宋体" w:hAnsi="宋体" w:cs="宋体"/>
          <w:kern w:val="0"/>
          <w:sz w:val="24"/>
          <w:szCs w:val="24"/>
          <w:highlight w:val="yellow"/>
          <w:lang w:bidi="ar"/>
        </w:rPr>
        <w:t xml:space="preserve"> </w:t>
      </w:r>
      <w:r w:rsidR="00F770C5" w:rsidRPr="00F770C5">
        <w:rPr>
          <w:rFonts w:ascii="宋体" w:eastAsia="宋体" w:hAnsi="宋体" w:cs="宋体" w:hint="eastAsia"/>
          <w:kern w:val="0"/>
          <w:sz w:val="24"/>
          <w:szCs w:val="24"/>
          <w:highlight w:val="yellow"/>
          <w:lang w:bidi="ar"/>
        </w:rPr>
        <w:t>（</w:t>
      </w:r>
      <w:r w:rsidR="00B422C6">
        <w:rPr>
          <w:rFonts w:ascii="宋体" w:eastAsia="宋体" w:hAnsi="宋体" w:cs="宋体" w:hint="eastAsia"/>
          <w:kern w:val="0"/>
          <w:sz w:val="24"/>
          <w:szCs w:val="24"/>
          <w:highlight w:val="yellow"/>
          <w:lang w:bidi="ar"/>
        </w:rPr>
        <w:t>改为</w:t>
      </w:r>
      <w:r w:rsidR="00F770C5" w:rsidRPr="00F770C5">
        <w:rPr>
          <w:rFonts w:ascii="宋体" w:eastAsia="宋体" w:hAnsi="宋体" w:cs="宋体" w:hint="eastAsia"/>
          <w:kern w:val="0"/>
          <w:sz w:val="24"/>
          <w:szCs w:val="24"/>
          <w:highlight w:val="yellow"/>
          <w:lang w:bidi="ar"/>
        </w:rPr>
        <w:t>财务顾问公司CS</w:t>
      </w:r>
      <w:r w:rsidR="00F770C5" w:rsidRPr="00F770C5">
        <w:rPr>
          <w:rFonts w:ascii="宋体" w:eastAsia="宋体" w:hAnsi="宋体" w:cs="宋体"/>
          <w:kern w:val="0"/>
          <w:sz w:val="24"/>
          <w:szCs w:val="24"/>
          <w:highlight w:val="yellow"/>
          <w:lang w:bidi="ar"/>
        </w:rPr>
        <w:t xml:space="preserve"> </w:t>
      </w:r>
      <w:r w:rsidR="00F770C5" w:rsidRPr="00F770C5">
        <w:rPr>
          <w:rFonts w:ascii="宋体" w:eastAsia="宋体" w:hAnsi="宋体" w:cs="宋体" w:hint="eastAsia"/>
          <w:kern w:val="0"/>
          <w:sz w:val="24"/>
          <w:szCs w:val="24"/>
          <w:highlight w:val="yellow"/>
          <w:lang w:bidi="ar"/>
        </w:rPr>
        <w:t>专线）</w:t>
      </w:r>
    </w:p>
    <w:p w14:paraId="5EC2CE4C" w14:textId="77777777" w:rsidR="00833C63" w:rsidRDefault="00833C63">
      <w:pPr>
        <w:widowControl/>
        <w:spacing w:before="100" w:beforeAutospacing="1" w:after="100" w:afterAutospacing="1"/>
        <w:jc w:val="left"/>
        <w:rPr>
          <w:rFonts w:ascii="宋体" w:eastAsia="宋体" w:hAnsi="宋体" w:cs="宋体"/>
          <w:kern w:val="0"/>
          <w:sz w:val="24"/>
          <w:szCs w:val="24"/>
        </w:rPr>
      </w:pPr>
    </w:p>
    <w:p w14:paraId="72712DD2"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1. 适用范围</w:t>
      </w:r>
    </w:p>
    <w:p w14:paraId="7AF7C6EC"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(a) 在您注册本应用帐号时，您根据本应用要求提供的个人注册信息；</w:t>
      </w:r>
    </w:p>
    <w:p w14:paraId="0E9752D5"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(b) 在您使用本应用网络服务，或访问本应用平台网页时，本应用自动接收并记录的您的浏览器和计算机上的信息，包括但不限于您的IP地址、浏览器的类型、使用的语言、访问日期和时间、软硬件特征信息及您需求的网页记录等数据；</w:t>
      </w:r>
    </w:p>
    <w:p w14:paraId="5E517C09"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(c) 本应用通过合法途径从商业伙伴处取得的用户个人数据。</w:t>
      </w:r>
    </w:p>
    <w:p w14:paraId="77104A1F"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您了解并同意，以下信息不适用本隐私权政策：</w:t>
      </w:r>
    </w:p>
    <w:p w14:paraId="46F873D5"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(a) 您在使用本应用平台提供的搜索服务时输入的关键字信息；</w:t>
      </w:r>
    </w:p>
    <w:p w14:paraId="448093DC"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(b) 本应用收集到的您在本应用发布的有关信息数据，包括但不限于参与活动、成交信息及评价详情；</w:t>
      </w:r>
    </w:p>
    <w:p w14:paraId="13B544D4"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(c) 违反法律规定或违反本应用规则行为及本应用已对您采取的措施。</w:t>
      </w:r>
    </w:p>
    <w:p w14:paraId="2C1E2DB1"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lastRenderedPageBreak/>
        <w:t>2. 信息使用</w:t>
      </w:r>
    </w:p>
    <w:p w14:paraId="1CCBAD61"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a)本应用不会向任何无关第三方提供、出售、出租、分享或交易您的个人信息，除非事先得到您的许可，或该第三方和本应用（含本应用关联公司）单独或共同为您提供服务，且在该服务结束后，其将被禁止访问包括其以前能够访问的所有这些资料。</w:t>
      </w:r>
    </w:p>
    <w:p w14:paraId="4CC7200E"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(b) 本应用亦不允许任何第三方以任何手段收集、编辑、出售或者无偿传播您的个人信息。任何本应用平台用户如从事上述活动，一经发现，本应用有权立即终止与该用户的服务协议。</w:t>
      </w:r>
    </w:p>
    <w:p w14:paraId="0E258D4F"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(c) 为服务用户的目的，本应用可能通过使用您的个人信息，向您提供您感兴趣的信息，包括但不限于向您发出产品和服务信息，或者与本应用合作伙伴共享信息以便他们向您发送有关其产品和服务的信息（后者需要您的事先同意）。</w:t>
      </w:r>
    </w:p>
    <w:p w14:paraId="51AAC978"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3. 信息披露</w:t>
      </w:r>
    </w:p>
    <w:p w14:paraId="1FFFDC29"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在如下情况下，本应用将依据您的个人意愿或法律的规定全部或部分的披露您的个人信息：</w:t>
      </w:r>
    </w:p>
    <w:p w14:paraId="35ADC306"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(a) 经您事先同意，向第三方披露；</w:t>
      </w:r>
    </w:p>
    <w:p w14:paraId="661F8482"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(b)为提供您所要求的产品和服务，而必须和第三方分享您的个人信息；</w:t>
      </w:r>
    </w:p>
    <w:p w14:paraId="622B6C6E"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(c) 根据法律的有关规定，或者行政或司法机构的要求，向第三方或者行政、司法机构披露；</w:t>
      </w:r>
    </w:p>
    <w:p w14:paraId="36EBA5CF"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(d) 如您出现违反中国有关法律、法规或者本应用服务协议或相关规则的情况，需要向第三方披露；</w:t>
      </w:r>
    </w:p>
    <w:p w14:paraId="0944B49E"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(e) 如您是适格的知识产权投诉人并已提起投诉，应被投诉人要求，向被投诉人披露，以便双方处理可能的权利纠纷；</w:t>
      </w:r>
    </w:p>
    <w:p w14:paraId="2BD1D0A4"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(f) 在本应用平台上创建的某一交易中，如交易任何一方履行或部分履行了交易义务并提出信息</w:t>
      </w:r>
    </w:p>
    <w:p w14:paraId="2B3DE2BF"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披露请求的，本应用有权决定向该用户提供其交易对方的联络方式等必要信息，以促成交易的完成或纠纷的解决。</w:t>
      </w:r>
    </w:p>
    <w:p w14:paraId="00307196"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(g) 其它本应用根据法律、法规或者网站政策认为合适的披露。</w:t>
      </w:r>
    </w:p>
    <w:p w14:paraId="5D8243CF"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4. 信息存储和交换</w:t>
      </w:r>
    </w:p>
    <w:p w14:paraId="69703E81"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本应用收集的有关您的信息和资料将保存在本应用及（或）其关联公司的服务器上，这些信息和资料可能传送至您所在国家、地区或本应用收集信息和资料所在地的境外并在境外被访问、存储和展示。</w:t>
      </w:r>
    </w:p>
    <w:p w14:paraId="121ACF15"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5. Cookie的使用</w:t>
      </w:r>
    </w:p>
    <w:p w14:paraId="2987018B"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(a) 在您未拒绝接受cookies的情况下，本应用会在您的计算机上设定或取用cookies ，以便您能登录或使用依赖于cookies的本应用平台服务或功能。本应用使用cookies可为您提供更加周到的个性化服务，包括推广服务。</w:t>
      </w:r>
    </w:p>
    <w:p w14:paraId="3B52EBB7"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(b) 您有权选择接受或拒绝接受cookies。您可以通过修改浏览器设置的方式拒绝接受cookies。但如果您选择拒绝接受cookies，则您可能无法登录或使用依赖于cookies的本应用网络服务或功能。</w:t>
      </w:r>
    </w:p>
    <w:p w14:paraId="7729AA7D"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(c) 通过本应用所设cookies所取得的有关信息，将适用本政策。</w:t>
      </w:r>
    </w:p>
    <w:p w14:paraId="147E638A"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6. 信息安全</w:t>
      </w:r>
    </w:p>
    <w:p w14:paraId="4FBD6EC9"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(a) 本应用帐号均有安全保护功能，请妥善保管您的用户名及密码信息。本应用将通过对用户密码进行加密等安全措施确保您的信息不丢失，不被滥用和变造。尽管有前述安全措施，但同时也请您注意在信息网络上不存在“完善的安全措施”。</w:t>
      </w:r>
    </w:p>
    <w:p w14:paraId="31500411"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(b) 在使用本应用网络服务进行网上交易时，您不可避免的要向交易对方或潜在的交易对方披露自己的个人信息，如联络方式或者邮政地址。请您妥善保护自己的个人信息，仅在必要的情形下向他人提供。如您发现自己的个人信息泄密，尤其是本应用用户名及密码发生泄露，请您立即联络本应用客服，以便本应用采取相应措施。</w:t>
      </w:r>
    </w:p>
    <w:p w14:paraId="65B8BAFE"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7.本隐私政策的更改</w:t>
      </w:r>
    </w:p>
    <w:p w14:paraId="7AEA92AA" w14:textId="77777777" w:rsidR="00833C63" w:rsidRDefault="00000000">
      <w:pPr>
        <w:widowControl/>
        <w:spacing w:before="100" w:beforeAutospacing="1" w:after="100" w:afterAutospacing="1"/>
        <w:jc w:val="left"/>
        <w:rPr>
          <w:rFonts w:ascii="宋体" w:eastAsia="宋体" w:hAnsi="宋体" w:cs="宋体"/>
          <w:kern w:val="0"/>
          <w:sz w:val="24"/>
          <w:szCs w:val="24"/>
        </w:rPr>
      </w:pPr>
      <w:r>
        <w:rPr>
          <w:rFonts w:ascii="宋体" w:eastAsia="宋体" w:hAnsi="宋体" w:cs="宋体"/>
          <w:kern w:val="0"/>
          <w:sz w:val="24"/>
          <w:szCs w:val="24"/>
        </w:rPr>
        <w:t>(a)如果决定更改隐私政策，我们会在本政策中、本公司网站中以及我们认为适当的位置发布这些更改，以便您了解我们如何收集、使用您的个人信息，哪些人可以访问这些信息，以及在什么情况下我们会透露这些信息。</w:t>
      </w:r>
    </w:p>
    <w:p w14:paraId="14096F48" w14:textId="77777777" w:rsidR="00833C63" w:rsidRDefault="00000000">
      <w:pPr>
        <w:widowControl/>
        <w:jc w:val="left"/>
        <w:rPr>
          <w:rFonts w:ascii="宋体" w:eastAsia="宋体" w:hAnsi="宋体" w:cs="宋体"/>
          <w:kern w:val="0"/>
          <w:sz w:val="24"/>
          <w:szCs w:val="24"/>
        </w:rPr>
      </w:pPr>
      <w:r>
        <w:rPr>
          <w:rFonts w:ascii="宋体" w:eastAsia="宋体" w:hAnsi="宋体" w:cs="宋体"/>
          <w:kern w:val="0"/>
          <w:sz w:val="24"/>
          <w:szCs w:val="24"/>
        </w:rPr>
        <w:t>(b)</w:t>
      </w:r>
      <w:r>
        <w:rPr>
          <w:rFonts w:ascii="宋体" w:eastAsia="宋体" w:hAnsi="宋体" w:cs="宋体" w:hint="eastAsia"/>
          <w:kern w:val="0"/>
          <w:sz w:val="24"/>
          <w:szCs w:val="24"/>
        </w:rPr>
        <w:t>CFFP联盟</w:t>
      </w:r>
      <w:r>
        <w:rPr>
          <w:rFonts w:ascii="宋体" w:eastAsia="宋体" w:hAnsi="宋体" w:cs="宋体"/>
          <w:kern w:val="0"/>
          <w:sz w:val="24"/>
          <w:szCs w:val="24"/>
        </w:rPr>
        <w:t>保留随时修改本政策的权利，因此请经常查看。如对本政策作出重大更改，本公司会通过网站通知的形式告知。</w:t>
      </w:r>
      <w:r>
        <w:rPr>
          <w:rFonts w:ascii="宋体" w:eastAsia="宋体" w:hAnsi="宋体" w:cs="宋体"/>
          <w:kern w:val="0"/>
          <w:sz w:val="24"/>
          <w:szCs w:val="24"/>
        </w:rPr>
        <w:br/>
      </w:r>
      <w:r>
        <w:rPr>
          <w:rFonts w:ascii="宋体" w:eastAsia="宋体" w:hAnsi="宋体" w:cs="宋体"/>
          <w:kern w:val="0"/>
          <w:sz w:val="24"/>
          <w:szCs w:val="24"/>
        </w:rPr>
        <w:br/>
      </w:r>
    </w:p>
    <w:p w14:paraId="48FEE9CF" w14:textId="77777777" w:rsidR="00833C63" w:rsidRDefault="00833C63">
      <w:pPr>
        <w:rPr>
          <w:rFonts w:ascii="宋体" w:eastAsia="宋体" w:hAnsi="宋体" w:cs="宋体"/>
          <w:kern w:val="0"/>
          <w:sz w:val="24"/>
          <w:szCs w:val="24"/>
        </w:rPr>
      </w:pPr>
    </w:p>
    <w:p w14:paraId="765C7D11" w14:textId="77777777" w:rsidR="00833C63" w:rsidRDefault="00833C63"/>
    <w:sectPr w:rsidR="00833C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ZmNmRkOWNlNzg3NjIxNWU0ZmU1OGY1NmFhNzgxNGIifQ=="/>
  </w:docVars>
  <w:rsids>
    <w:rsidRoot w:val="00833C63"/>
    <w:rsid w:val="00486DC0"/>
    <w:rsid w:val="00833C63"/>
    <w:rsid w:val="00B422C6"/>
    <w:rsid w:val="00EA476C"/>
    <w:rsid w:val="00F770C5"/>
    <w:rsid w:val="2D6939EE"/>
    <w:rsid w:val="550C5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D522F8"/>
  <w15:docId w15:val="{CCBB61E6-5FD6-48AE-9AC0-199AEA202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770C5"/>
    <w:rPr>
      <w:color w:val="0563C1" w:themeColor="hyperlink"/>
      <w:u w:val="single"/>
    </w:rPr>
  </w:style>
  <w:style w:type="character" w:styleId="UnresolvedMention">
    <w:name w:val="Unresolved Mention"/>
    <w:basedOn w:val="DefaultParagraphFont"/>
    <w:uiPriority w:val="99"/>
    <w:semiHidden/>
    <w:unhideWhenUsed/>
    <w:rsid w:val="00F770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S@ydinsurance.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Lu</dc:creator>
  <cp:lastModifiedBy>Jen Yu</cp:lastModifiedBy>
  <cp:revision>4</cp:revision>
  <dcterms:created xsi:type="dcterms:W3CDTF">2022-11-23T09:25:00Z</dcterms:created>
  <dcterms:modified xsi:type="dcterms:W3CDTF">2022-11-25T03:46:00Z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EDC46B6AA3404B47B75225C5C358D5ED</vt:lpwstr>
  </property>
</Properties>
</file>